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E1620" w:rsidRPr="0092140D" w:rsidRDefault="004E1620" w:rsidP="004E1620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92140D">
        <w:rPr>
          <w:rFonts w:cs="B Titr" w:hint="cs"/>
          <w:sz w:val="28"/>
          <w:szCs w:val="28"/>
          <w:rtl/>
          <w:lang w:bidi="fa-IR"/>
        </w:rPr>
        <w:t>آبله میمون</w:t>
      </w:r>
      <w:r w:rsidR="00763DF3">
        <w:rPr>
          <w:rFonts w:cs="B Titr" w:hint="cs"/>
          <w:sz w:val="28"/>
          <w:szCs w:val="28"/>
          <w:rtl/>
          <w:lang w:bidi="fa-IR"/>
        </w:rPr>
        <w:t>ی</w:t>
      </w:r>
      <w:r w:rsidRPr="0092140D">
        <w:rPr>
          <w:rFonts w:cs="B Titr" w:hint="cs"/>
          <w:sz w:val="28"/>
          <w:szCs w:val="28"/>
          <w:rtl/>
          <w:lang w:bidi="fa-IR"/>
        </w:rPr>
        <w:t xml:space="preserve"> چیست؟ </w:t>
      </w:r>
    </w:p>
    <w:p w:rsidR="004E1620" w:rsidRDefault="004E1620" w:rsidP="001F774B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یک بیماری ویروسی از خانواده آبله است که میتواند انسان و میمون را نیز مبتلا کند. این ویروس در گروهی از جوندگان در برخی از مناطق آفریقا در گردش است و </w:t>
      </w:r>
      <w:r w:rsidR="001F774B">
        <w:rPr>
          <w:rFonts w:cs="B Mitra" w:hint="cs"/>
          <w:b/>
          <w:bCs/>
          <w:sz w:val="24"/>
          <w:szCs w:val="24"/>
          <w:rtl/>
          <w:lang w:bidi="fa-IR"/>
        </w:rPr>
        <w:t xml:space="preserve">در 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برخی</w:t>
      </w:r>
      <w:r w:rsidR="001F774B">
        <w:rPr>
          <w:rFonts w:cs="B Mitra" w:hint="cs"/>
          <w:b/>
          <w:bCs/>
          <w:sz w:val="24"/>
          <w:szCs w:val="24"/>
          <w:rtl/>
          <w:lang w:bidi="fa-IR"/>
        </w:rPr>
        <w:t xml:space="preserve"> شرایط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به صورت تصادفی به میمون و انسان نیز سرایت کرده است.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 xml:space="preserve"> اخیرا مواردی از بیماری در کشورهای مختلف دیده شده است که موجب نگرانی مردم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 و مسئولین بهداشتی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 xml:space="preserve"> شده است.</w:t>
      </w:r>
    </w:p>
    <w:p w:rsidR="008D0F7F" w:rsidRPr="00041511" w:rsidRDefault="008D0F7F" w:rsidP="008D0F7F">
      <w:pPr>
        <w:bidi/>
        <w:spacing w:after="0" w:line="360" w:lineRule="auto"/>
        <w:jc w:val="both"/>
        <w:rPr>
          <w:rFonts w:cs="B Mitra"/>
          <w:b/>
          <w:bCs/>
          <w:sz w:val="4"/>
          <w:szCs w:val="4"/>
          <w:rtl/>
          <w:lang w:bidi="fa-IR"/>
        </w:rPr>
      </w:pPr>
    </w:p>
    <w:p w:rsidR="004E1620" w:rsidRPr="0092140D" w:rsidRDefault="004E1620" w:rsidP="003C611E">
      <w:pPr>
        <w:shd w:val="clear" w:color="auto" w:fill="8DB3E2" w:themeFill="text2" w:themeFillTint="66"/>
        <w:tabs>
          <w:tab w:val="left" w:pos="6592"/>
        </w:tabs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bookmarkStart w:id="0" w:name="_GoBack"/>
      <w:r w:rsidRPr="0092140D">
        <w:rPr>
          <w:rFonts w:cs="B Titr" w:hint="cs"/>
          <w:sz w:val="24"/>
          <w:szCs w:val="24"/>
          <w:rtl/>
          <w:lang w:bidi="fa-IR"/>
        </w:rPr>
        <w:t>نحوه سرایت چگونه است؟</w:t>
      </w:r>
      <w:r w:rsidR="003C611E">
        <w:rPr>
          <w:rFonts w:cs="B Titr"/>
          <w:sz w:val="24"/>
          <w:szCs w:val="24"/>
          <w:rtl/>
          <w:lang w:bidi="fa-IR"/>
        </w:rPr>
        <w:tab/>
      </w:r>
    </w:p>
    <w:bookmarkEnd w:id="0"/>
    <w:p w:rsidR="008D0F7F" w:rsidRPr="00041511" w:rsidRDefault="004E1620" w:rsidP="00432460">
      <w:pPr>
        <w:bidi/>
        <w:spacing w:after="0" w:line="360" w:lineRule="auto"/>
        <w:jc w:val="both"/>
        <w:rPr>
          <w:rFonts w:cs="B Mitra"/>
          <w:b/>
          <w:bCs/>
          <w:sz w:val="6"/>
          <w:szCs w:val="6"/>
          <w:rtl/>
          <w:lang w:bidi="fa-IR"/>
        </w:rPr>
      </w:pP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بیماری 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میتواند 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از طریق تماس با حیوان</w:t>
      </w:r>
      <w:r w:rsidR="007E006D">
        <w:rPr>
          <w:rFonts w:cs="B Mitra" w:hint="cs"/>
          <w:b/>
          <w:bCs/>
          <w:sz w:val="24"/>
          <w:szCs w:val="24"/>
          <w:rtl/>
          <w:lang w:bidi="fa-IR"/>
        </w:rPr>
        <w:t xml:space="preserve"> یا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انسان آلوده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قطرات تنفسی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68227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>تماس با بثورات پوستی</w:t>
      </w:r>
      <w:r w:rsidR="00682270">
        <w:rPr>
          <w:rFonts w:cs="B Mitra" w:hint="cs"/>
          <w:b/>
          <w:bCs/>
          <w:sz w:val="24"/>
          <w:szCs w:val="24"/>
          <w:rtl/>
          <w:lang w:bidi="fa-IR"/>
        </w:rPr>
        <w:t xml:space="preserve"> بیمار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053A6C">
        <w:rPr>
          <w:rFonts w:cs="B Mitra" w:hint="cs"/>
          <w:b/>
          <w:bCs/>
          <w:sz w:val="24"/>
          <w:szCs w:val="24"/>
          <w:rtl/>
          <w:lang w:bidi="fa-IR"/>
        </w:rPr>
        <w:t>تماس با وسایل شخصی و لباس</w:t>
      </w:r>
      <w:r w:rsidR="009A7F92">
        <w:rPr>
          <w:rFonts w:cs="B Mitra" w:hint="cs"/>
          <w:b/>
          <w:bCs/>
          <w:sz w:val="24"/>
          <w:szCs w:val="24"/>
          <w:rtl/>
          <w:lang w:bidi="fa-IR"/>
        </w:rPr>
        <w:t xml:space="preserve"> یا سطوح</w:t>
      </w:r>
      <w:r w:rsidR="00053A6C">
        <w:rPr>
          <w:rFonts w:cs="B Mitra" w:hint="cs"/>
          <w:b/>
          <w:bCs/>
          <w:sz w:val="24"/>
          <w:szCs w:val="24"/>
          <w:rtl/>
          <w:lang w:bidi="fa-IR"/>
        </w:rPr>
        <w:t xml:space="preserve"> آغشته به ترشحات و همچنین انتقال از طریق تماس جنسی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 منتقل شود. </w:t>
      </w:r>
      <w:r w:rsidR="00053A6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>البته بنظر میرسد که انتقال بیماری به سرعت اتفاق نمی افتد.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 معمولا بیماری بین یک تا دو هفته پس</w:t>
      </w:r>
      <w:r w:rsidR="00432460">
        <w:rPr>
          <w:rFonts w:cs="B Mitra" w:hint="cs"/>
          <w:b/>
          <w:bCs/>
          <w:sz w:val="24"/>
          <w:szCs w:val="24"/>
          <w:rtl/>
          <w:lang w:bidi="fa-IR"/>
        </w:rPr>
        <w:t xml:space="preserve"> از تماس در فرد دیگر بروز میکند.</w:t>
      </w:r>
    </w:p>
    <w:p w:rsidR="004A5AF3" w:rsidRPr="0092140D" w:rsidRDefault="0088545F" w:rsidP="0088545F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92140D">
        <w:rPr>
          <w:rFonts w:cs="B Titr" w:hint="cs"/>
          <w:b/>
          <w:bCs/>
          <w:sz w:val="24"/>
          <w:szCs w:val="24"/>
          <w:rtl/>
          <w:lang w:bidi="fa-IR"/>
        </w:rPr>
        <w:t>آیا احتمال ورود بیماری به کشور ما وجود دارد؟</w:t>
      </w:r>
    </w:p>
    <w:p w:rsidR="0088545F" w:rsidRDefault="0088545F" w:rsidP="00B7121B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این بیماری به صورت بومی در کشور ما وجود ندا</w:t>
      </w:r>
      <w:r w:rsidR="00763DF3">
        <w:rPr>
          <w:rFonts w:cs="B Mitra" w:hint="cs"/>
          <w:b/>
          <w:bCs/>
          <w:sz w:val="24"/>
          <w:szCs w:val="24"/>
          <w:rtl/>
          <w:lang w:bidi="fa-IR"/>
        </w:rPr>
        <w:t>ر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د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 xml:space="preserve"> مراقبتهای بهداشتی مرزی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 برای جلوگیری از ورود بیماری به 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>کشور انجام می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>شود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ولی</w:t>
      </w:r>
      <w:r w:rsidR="00C9523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 xml:space="preserve">این ویروس </w:t>
      </w:r>
      <w:r w:rsidR="00C95231">
        <w:rPr>
          <w:rFonts w:cs="B Mitra" w:hint="cs"/>
          <w:b/>
          <w:bCs/>
          <w:sz w:val="24"/>
          <w:szCs w:val="24"/>
          <w:rtl/>
          <w:lang w:bidi="fa-IR"/>
        </w:rPr>
        <w:t>به دلیل دوره نهفتگی، ممکن است از طریق سفرهای بین المللی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به کشورهای مختلف 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>از</w:t>
      </w:r>
      <w:r w:rsidR="00C95231">
        <w:rPr>
          <w:rFonts w:cs="B Mitra" w:hint="cs"/>
          <w:b/>
          <w:bCs/>
          <w:sz w:val="24"/>
          <w:szCs w:val="24"/>
          <w:rtl/>
          <w:lang w:bidi="fa-IR"/>
        </w:rPr>
        <w:t>جمله کشور ما نیز وارد گردد.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8D0F7F" w:rsidRPr="008D0F7F" w:rsidRDefault="008D0F7F" w:rsidP="008D0F7F">
      <w:pPr>
        <w:bidi/>
        <w:spacing w:after="0" w:line="360" w:lineRule="auto"/>
        <w:jc w:val="both"/>
        <w:rPr>
          <w:rFonts w:cs="B Mitra"/>
          <w:b/>
          <w:bCs/>
          <w:sz w:val="6"/>
          <w:szCs w:val="6"/>
          <w:rtl/>
          <w:lang w:bidi="fa-IR"/>
        </w:rPr>
      </w:pPr>
    </w:p>
    <w:p w:rsidR="000C3CCE" w:rsidRPr="0092140D" w:rsidRDefault="000C3CCE" w:rsidP="000C3CCE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92140D">
        <w:rPr>
          <w:rFonts w:cs="B Titr" w:hint="cs"/>
          <w:b/>
          <w:bCs/>
          <w:sz w:val="24"/>
          <w:szCs w:val="24"/>
          <w:rtl/>
          <w:lang w:bidi="fa-IR"/>
        </w:rPr>
        <w:t>علایم بیماری چیست؟</w:t>
      </w:r>
    </w:p>
    <w:p w:rsidR="000C3CCE" w:rsidRPr="00B7121B" w:rsidRDefault="00FC2662" w:rsidP="001C2EC2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ADAC95" wp14:editId="2BC28268">
            <wp:simplePos x="0" y="0"/>
            <wp:positionH relativeFrom="column">
              <wp:posOffset>-266391</wp:posOffset>
            </wp:positionH>
            <wp:positionV relativeFrom="paragraph">
              <wp:posOffset>569533</wp:posOffset>
            </wp:positionV>
            <wp:extent cx="6690186" cy="3684027"/>
            <wp:effectExtent l="0" t="0" r="0" b="0"/>
            <wp:wrapNone/>
            <wp:docPr id="1" name="Picture 1" descr="CDC monitoring 200 people across 27 states for monkey pox after coming in  contact with infected man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monitoring 200 people across 27 states for monkey pox after coming in  contact with infected man | Daily Mail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74" cy="368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B9" w:rsidRPr="0092140D">
        <w:rPr>
          <w:rFonts w:cs="B Mitra" w:hint="cs"/>
          <w:b/>
          <w:bCs/>
          <w:sz w:val="24"/>
          <w:szCs w:val="24"/>
          <w:rtl/>
          <w:lang w:bidi="fa-IR"/>
        </w:rPr>
        <w:t>علایم بیماری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شامل </w:t>
      </w:r>
      <w:r w:rsidR="007E4BA1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تب، 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>سردرد، درد عضلانی، ضعف و بیحالی</w:t>
      </w:r>
      <w:r w:rsidR="00763DF3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بثورات پوستی</w:t>
      </w:r>
      <w:r w:rsidR="00763DF3">
        <w:rPr>
          <w:rFonts w:cs="B Mitra" w:hint="cs"/>
          <w:b/>
          <w:bCs/>
          <w:sz w:val="24"/>
          <w:szCs w:val="24"/>
          <w:rtl/>
          <w:lang w:bidi="fa-IR"/>
        </w:rPr>
        <w:t xml:space="preserve"> و تورم غدد لنفاوی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است. 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این 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>علایم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 در </w:t>
      </w:r>
      <w:r w:rsidR="00B7121B" w:rsidRPr="001C2EC2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برخی از بیماریهای دیگر نیز دیده می شود</w:t>
      </w:r>
      <w:r w:rsidR="00525A5B" w:rsidRPr="001C2EC2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 xml:space="preserve"> لذا </w:t>
      </w:r>
      <w:r w:rsidR="00525A5B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بروز این علایم دلیل قطعی بر ابتلا به آبله میمونی نمی</w:t>
      </w:r>
      <w:r w:rsidR="00763DF3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525A5B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باشد</w:t>
      </w:r>
      <w:r w:rsidR="00B7121B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و لازم است </w:t>
      </w:r>
      <w:r w:rsidR="009A7F92" w:rsidRPr="009A7F92">
        <w:rPr>
          <w:rFonts w:cs="B Mitra" w:hint="cs"/>
          <w:b/>
          <w:bCs/>
          <w:color w:val="FFFF00"/>
          <w:sz w:val="24"/>
          <w:szCs w:val="24"/>
          <w:u w:val="single"/>
          <w:rtl/>
          <w:lang w:bidi="fa-IR"/>
        </w:rPr>
        <w:t xml:space="preserve">بررسی تکمیلی توسط پزشکان و </w:t>
      </w:r>
      <w:r w:rsidR="00B7121B" w:rsidRPr="009A7F92">
        <w:rPr>
          <w:rFonts w:cs="B Mitra" w:hint="cs"/>
          <w:b/>
          <w:bCs/>
          <w:color w:val="FFFF00"/>
          <w:sz w:val="24"/>
          <w:szCs w:val="24"/>
          <w:u w:val="single"/>
          <w:rtl/>
          <w:lang w:bidi="fa-IR"/>
        </w:rPr>
        <w:t>آزمایش های لازم توسط سیستم بهداشتی انجام شود</w:t>
      </w:r>
      <w:r w:rsidR="00525A5B" w:rsidRPr="009A7F92">
        <w:rPr>
          <w:rFonts w:cs="B Mitra" w:hint="cs"/>
          <w:b/>
          <w:bCs/>
          <w:color w:val="FFFF00"/>
          <w:sz w:val="24"/>
          <w:szCs w:val="24"/>
          <w:u w:val="single"/>
          <w:rtl/>
          <w:lang w:bidi="fa-IR"/>
        </w:rPr>
        <w:t>.</w:t>
      </w:r>
      <w:r w:rsidRPr="009A7F92">
        <w:rPr>
          <w:noProof/>
          <w:color w:val="FFFF00"/>
          <w:u w:val="single"/>
        </w:rPr>
        <w:t xml:space="preserve"> </w:t>
      </w:r>
    </w:p>
    <w:p w:rsidR="008D0F7F" w:rsidRPr="008D0F7F" w:rsidRDefault="008D0F7F" w:rsidP="008D0F7F">
      <w:pPr>
        <w:bidi/>
        <w:spacing w:after="0" w:line="360" w:lineRule="auto"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0C3CCE" w:rsidRPr="00A27502" w:rsidRDefault="00A27502" w:rsidP="00A27502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A27502">
        <w:rPr>
          <w:rFonts w:cs="B Titr" w:hint="cs"/>
          <w:b/>
          <w:bCs/>
          <w:sz w:val="24"/>
          <w:szCs w:val="24"/>
          <w:rtl/>
          <w:lang w:bidi="fa-IR"/>
        </w:rPr>
        <w:t>در صورت بروز علایم چه کاری انجام دهم؟</w:t>
      </w:r>
    </w:p>
    <w:p w:rsidR="00A27502" w:rsidRPr="00FC2662" w:rsidRDefault="00A27502" w:rsidP="00832724">
      <w:pPr>
        <w:bidi/>
        <w:spacing w:after="0" w:line="360" w:lineRule="auto"/>
        <w:jc w:val="both"/>
        <w:rPr>
          <w:rFonts w:cs="B Mitra"/>
          <w:b/>
          <w:bCs/>
          <w:color w:val="FFFF00"/>
          <w:sz w:val="24"/>
          <w:szCs w:val="24"/>
          <w:rtl/>
          <w:lang w:bidi="fa-IR"/>
        </w:rPr>
      </w:pPr>
      <w:r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د</w:t>
      </w:r>
      <w:r w:rsidR="009672E7"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ر صورت بروز علایم مشابه، نگران نشوید. با رعای</w:t>
      </w:r>
      <w:r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ت بهداشت فردی (استفاده از ماسک و شستن دستها) و عدم تماس نزدیک با سایرین، به نزدیکترین مرکز بهداشتی یا درمانی یا پزشکی مراجعه کنید تا اقدامات لازم برای شما انجا</w:t>
      </w:r>
      <w:r w:rsidR="00832724"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م</w:t>
      </w:r>
      <w:r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 xml:space="preserve"> شود.</w:t>
      </w:r>
    </w:p>
    <w:p w:rsidR="00041511" w:rsidRDefault="00041511" w:rsidP="00041511">
      <w:pPr>
        <w:pStyle w:val="Header"/>
        <w:bidi/>
        <w:jc w:val="center"/>
        <w:rPr>
          <w:rFonts w:cs="B Homa"/>
          <w:b/>
          <w:bCs/>
          <w:sz w:val="28"/>
          <w:szCs w:val="28"/>
          <w:rtl/>
          <w:lang w:bidi="fa-IR"/>
        </w:rPr>
      </w:pPr>
    </w:p>
    <w:p w:rsidR="00832724" w:rsidRPr="00D34EE5" w:rsidRDefault="00832724" w:rsidP="00041511">
      <w:pPr>
        <w:pStyle w:val="Header"/>
        <w:bidi/>
        <w:jc w:val="center"/>
        <w:rPr>
          <w:rFonts w:cs="B Homa"/>
          <w:b/>
          <w:bCs/>
          <w:sz w:val="28"/>
          <w:szCs w:val="28"/>
          <w:lang w:bidi="fa-IR"/>
        </w:rPr>
      </w:pPr>
      <w:r w:rsidRPr="00D34EE5">
        <w:rPr>
          <w:rFonts w:cs="B Homa" w:hint="cs"/>
          <w:b/>
          <w:bCs/>
          <w:sz w:val="28"/>
          <w:szCs w:val="28"/>
          <w:rtl/>
          <w:lang w:bidi="fa-IR"/>
        </w:rPr>
        <w:t>وزارت بهداشت، درمان و آموزش پزشکی</w:t>
      </w:r>
    </w:p>
    <w:p w:rsidR="00B7121B" w:rsidRDefault="00832724" w:rsidP="00041511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D34EE5">
        <w:rPr>
          <w:rFonts w:cs="B Homa" w:hint="cs"/>
          <w:b/>
          <w:bCs/>
          <w:sz w:val="28"/>
          <w:szCs w:val="28"/>
          <w:rtl/>
          <w:lang w:bidi="fa-IR"/>
        </w:rPr>
        <w:t>معاونت بهداشتی</w:t>
      </w:r>
    </w:p>
    <w:p w:rsidR="004E1620" w:rsidRPr="0092140D" w:rsidRDefault="00832724" w:rsidP="00041511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FC2662">
        <w:rPr>
          <w:rFonts w:cs="B Homa" w:hint="cs"/>
          <w:b/>
          <w:bCs/>
          <w:color w:val="FF0000"/>
          <w:sz w:val="32"/>
          <w:szCs w:val="32"/>
          <w:rtl/>
          <w:lang w:bidi="fa-IR"/>
        </w:rPr>
        <w:t>مرکز مدیریت بیماریهای واگیر</w:t>
      </w:r>
    </w:p>
    <w:sectPr w:rsidR="004E1620" w:rsidRPr="0092140D" w:rsidSect="00041511">
      <w:headerReference w:type="default" r:id="rId8"/>
      <w:pgSz w:w="11909" w:h="16834" w:code="9"/>
      <w:pgMar w:top="1152" w:right="1152" w:bottom="864" w:left="1152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B0" w:rsidRDefault="00DE6EB0" w:rsidP="00832724">
      <w:pPr>
        <w:spacing w:after="0" w:line="240" w:lineRule="auto"/>
      </w:pPr>
      <w:r>
        <w:separator/>
      </w:r>
    </w:p>
  </w:endnote>
  <w:endnote w:type="continuationSeparator" w:id="0">
    <w:p w:rsidR="00DE6EB0" w:rsidRDefault="00DE6EB0" w:rsidP="0083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B0" w:rsidRDefault="00DE6EB0" w:rsidP="00832724">
      <w:pPr>
        <w:spacing w:after="0" w:line="240" w:lineRule="auto"/>
      </w:pPr>
      <w:r>
        <w:separator/>
      </w:r>
    </w:p>
  </w:footnote>
  <w:footnote w:type="continuationSeparator" w:id="0">
    <w:p w:rsidR="00DE6EB0" w:rsidRDefault="00DE6EB0" w:rsidP="0083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4" w:rsidRPr="00B572D4" w:rsidRDefault="00D34EE5" w:rsidP="003C611E">
    <w:pPr>
      <w:pStyle w:val="Header"/>
      <w:bidi/>
      <w:rPr>
        <w:rFonts w:cs="B Titr"/>
        <w:color w:val="FF0000"/>
        <w:lang w:bidi="fa-IR"/>
      </w:rPr>
    </w:pPr>
    <w:r>
      <w:rPr>
        <w:noProof/>
      </w:rPr>
      <w:drawing>
        <wp:inline distT="0" distB="0" distL="0" distR="0" wp14:anchorId="61C0CF94" wp14:editId="3CE841CC">
          <wp:extent cx="872115" cy="854947"/>
          <wp:effectExtent l="133350" t="114300" r="137795" b="173990"/>
          <wp:docPr id="4" name="Picture 4" descr="رییس مرکز مدیریت آمار و فناوری اطلاعات وزارت بهداشت منصوب شد | خبرگزاری  ایلن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رییس مرکز مدیریت آمار و فناوری اطلاعات وزارت بهداشت منصوب شد | خبرگزاری  ایلن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69" cy="85627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rFonts w:cs="B Titr" w:hint="cs"/>
        <w:color w:val="FF0000"/>
        <w:rtl/>
        <w:lang w:bidi="fa-IR"/>
      </w:rPr>
      <w:t xml:space="preserve">                                    </w:t>
    </w:r>
    <w:r w:rsidR="004F1BB5">
      <w:rPr>
        <w:rFonts w:cs="B Titr" w:hint="cs"/>
        <w:color w:val="FF0000"/>
        <w:rtl/>
        <w:lang w:bidi="fa-IR"/>
      </w:rPr>
      <w:t xml:space="preserve">  </w:t>
    </w:r>
    <w:r w:rsidRPr="00B572D4">
      <w:rPr>
        <w:rFonts w:cs="B Titr" w:hint="cs"/>
        <w:color w:val="FF0000"/>
        <w:rtl/>
        <w:lang w:bidi="fa-IR"/>
      </w:rPr>
      <w:t>اطلاع رسانی عمومی</w:t>
    </w:r>
    <w:r>
      <w:rPr>
        <w:rFonts w:cs="B Titr" w:hint="cs"/>
        <w:color w:val="FF0000"/>
        <w:rtl/>
        <w:lang w:bidi="fa-IR"/>
      </w:rPr>
      <w:t xml:space="preserve"> بیماریهای واگیر</w:t>
    </w:r>
    <w:r w:rsidR="004F1BB5">
      <w:rPr>
        <w:rFonts w:cs="B Titr" w:hint="cs"/>
        <w:color w:val="FF0000"/>
        <w:rtl/>
        <w:lang w:bidi="fa-IR"/>
      </w:rPr>
      <w:t xml:space="preserve"> (نسخه دوم آبله میمونی، </w:t>
    </w:r>
    <w:r w:rsidR="003C611E">
      <w:rPr>
        <w:rFonts w:cs="B Titr" w:hint="cs"/>
        <w:color w:val="FF0000"/>
        <w:rtl/>
        <w:lang w:bidi="fa-IR"/>
      </w:rPr>
      <w:t>6</w:t>
    </w:r>
    <w:r w:rsidR="004F1BB5">
      <w:rPr>
        <w:rFonts w:cs="B Titr" w:hint="cs"/>
        <w:color w:val="FF0000"/>
        <w:rtl/>
        <w:lang w:bidi="fa-IR"/>
      </w:rPr>
      <w:t xml:space="preserve"> خرداد 1401)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0"/>
    <w:rsid w:val="00041511"/>
    <w:rsid w:val="00053A6C"/>
    <w:rsid w:val="000C1D6D"/>
    <w:rsid w:val="000C3CCE"/>
    <w:rsid w:val="001C2EC2"/>
    <w:rsid w:val="001F774B"/>
    <w:rsid w:val="002322AC"/>
    <w:rsid w:val="00331C8E"/>
    <w:rsid w:val="003445CC"/>
    <w:rsid w:val="003C611E"/>
    <w:rsid w:val="003E62FA"/>
    <w:rsid w:val="00432460"/>
    <w:rsid w:val="004458B9"/>
    <w:rsid w:val="004A5AF3"/>
    <w:rsid w:val="004E1620"/>
    <w:rsid w:val="004F1BB5"/>
    <w:rsid w:val="00525A5B"/>
    <w:rsid w:val="005A51F8"/>
    <w:rsid w:val="005C7954"/>
    <w:rsid w:val="00611134"/>
    <w:rsid w:val="006376AF"/>
    <w:rsid w:val="00682270"/>
    <w:rsid w:val="006E2E26"/>
    <w:rsid w:val="00763DF3"/>
    <w:rsid w:val="007B6B00"/>
    <w:rsid w:val="007E006D"/>
    <w:rsid w:val="007E4BA1"/>
    <w:rsid w:val="00832724"/>
    <w:rsid w:val="0088545F"/>
    <w:rsid w:val="008D0F7F"/>
    <w:rsid w:val="00905C3B"/>
    <w:rsid w:val="009202E1"/>
    <w:rsid w:val="0092140D"/>
    <w:rsid w:val="0093319C"/>
    <w:rsid w:val="0093334C"/>
    <w:rsid w:val="009672E7"/>
    <w:rsid w:val="009707ED"/>
    <w:rsid w:val="009A7F92"/>
    <w:rsid w:val="00A17341"/>
    <w:rsid w:val="00A27502"/>
    <w:rsid w:val="00A3565C"/>
    <w:rsid w:val="00A46E20"/>
    <w:rsid w:val="00A82E1A"/>
    <w:rsid w:val="00AC6333"/>
    <w:rsid w:val="00B572D4"/>
    <w:rsid w:val="00B7121B"/>
    <w:rsid w:val="00BB7D2F"/>
    <w:rsid w:val="00BC67D6"/>
    <w:rsid w:val="00C41D5E"/>
    <w:rsid w:val="00C95231"/>
    <w:rsid w:val="00CA7C14"/>
    <w:rsid w:val="00D34EE5"/>
    <w:rsid w:val="00DA7D6C"/>
    <w:rsid w:val="00DB232C"/>
    <w:rsid w:val="00DE6EB0"/>
    <w:rsid w:val="00EE0300"/>
    <w:rsid w:val="00F8727F"/>
    <w:rsid w:val="00FA5019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24"/>
  </w:style>
  <w:style w:type="paragraph" w:styleId="Footer">
    <w:name w:val="footer"/>
    <w:basedOn w:val="Normal"/>
    <w:link w:val="Foot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24"/>
  </w:style>
  <w:style w:type="paragraph" w:styleId="BalloonText">
    <w:name w:val="Balloon Text"/>
    <w:basedOn w:val="Normal"/>
    <w:link w:val="BalloonTextChar"/>
    <w:uiPriority w:val="99"/>
    <w:semiHidden/>
    <w:unhideWhenUsed/>
    <w:rsid w:val="00A1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2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C2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24"/>
  </w:style>
  <w:style w:type="paragraph" w:styleId="Footer">
    <w:name w:val="footer"/>
    <w:basedOn w:val="Normal"/>
    <w:link w:val="Foot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24"/>
  </w:style>
  <w:style w:type="paragraph" w:styleId="BalloonText">
    <w:name w:val="Balloon Text"/>
    <w:basedOn w:val="Normal"/>
    <w:link w:val="BalloonTextChar"/>
    <w:uiPriority w:val="99"/>
    <w:semiHidden/>
    <w:unhideWhenUsed/>
    <w:rsid w:val="00A1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2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C2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Ebrahim</cp:lastModifiedBy>
  <cp:revision>22</cp:revision>
  <cp:lastPrinted>2022-05-23T10:58:00Z</cp:lastPrinted>
  <dcterms:created xsi:type="dcterms:W3CDTF">2022-05-23T09:31:00Z</dcterms:created>
  <dcterms:modified xsi:type="dcterms:W3CDTF">2022-06-01T04:03:00Z</dcterms:modified>
</cp:coreProperties>
</file>